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4B" w:rsidRPr="0028254B" w:rsidRDefault="0028254B" w:rsidP="0028254B">
      <w:pPr>
        <w:spacing w:after="0"/>
        <w:jc w:val="both"/>
        <w:rPr>
          <w:rFonts w:ascii="Times New Roman" w:hAnsi="Times New Roman" w:cs="Times New Roman"/>
          <w:b/>
          <w:sz w:val="20"/>
          <w:szCs w:val="20"/>
        </w:rPr>
      </w:pPr>
      <w:bookmarkStart w:id="0" w:name="_GoBack"/>
      <w:r w:rsidRPr="0028254B">
        <w:rPr>
          <w:rFonts w:ascii="Times New Roman" w:hAnsi="Times New Roman" w:cs="Times New Roman"/>
          <w:b/>
          <w:sz w:val="20"/>
          <w:szCs w:val="20"/>
        </w:rPr>
        <w:t>Hot Weather Safety for Pets – Resources</w:t>
      </w:r>
    </w:p>
    <w:p w:rsidR="0028254B" w:rsidRPr="0028254B" w:rsidRDefault="0028254B" w:rsidP="0028254B">
      <w:pPr>
        <w:spacing w:after="0"/>
        <w:jc w:val="both"/>
        <w:rPr>
          <w:rFonts w:ascii="Times New Roman" w:hAnsi="Times New Roman" w:cs="Times New Roman"/>
          <w:b/>
          <w:sz w:val="20"/>
          <w:szCs w:val="20"/>
        </w:rPr>
      </w:pPr>
      <w:r w:rsidRPr="0028254B">
        <w:rPr>
          <w:rFonts w:ascii="Times New Roman" w:hAnsi="Times New Roman" w:cs="Times New Roman"/>
          <w:b/>
          <w:sz w:val="20"/>
          <w:szCs w:val="20"/>
        </w:rPr>
        <w:t>Oregon Humane Society</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If your home isn’t cool enough for you and your pets, options might include visiting a friend or family member, finding a doggie daycare for the day, or checking with your veterinarian or local animal services to see if they offer cooling stations. Plan ahead: know where you can go with your pets or arrange to have them stay during the heat. More tips and resources below.</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HOW TO HELP ANIMALS IN IMMEDIATE DISTRESS</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If you see an animal in distress because of the heat, please take immediate steps to help, in addition to calling local police.</w:t>
      </w:r>
    </w:p>
    <w:p w:rsid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Provide the pet with a bowl of cool water; create a shady area where the animal can relax; set up a water sprinkler for the animal; knock on the doors of neighbors to see if anyone has access to the animal’s house. If possible, bring the pet indoors.</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b/>
          <w:sz w:val="20"/>
          <w:szCs w:val="20"/>
        </w:rPr>
      </w:pPr>
      <w:r w:rsidRPr="0028254B">
        <w:rPr>
          <w:rFonts w:ascii="Times New Roman" w:hAnsi="Times New Roman" w:cs="Times New Roman"/>
          <w:b/>
          <w:sz w:val="20"/>
          <w:szCs w:val="20"/>
        </w:rPr>
        <w:t>Heat and Sun Safety: Quick Tips</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Keep drinking water bowls full of cool, fresh water</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Provide shaded areas where a pet can rest if outdoors</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Use a misting hose to provide a cool area for a pet while outside</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Utilize a kiddie pool for dogs to splash and relax in</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Keep an eye on pets around water—not all pets are natural swimmers</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Exercise or have strenuous playtime in the cool of the morning or at dusk, not during heat of the day</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Do not leave pets unattended outside when it gets hot; bring inside</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Leave your pet at home when you are running errands (see below) – NOT in the car</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Light-colored pets can sunburn—check with your veterinarian before applying sunblock to your pet’s nose</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Fleas: Summer is also the worst time of year for fleas. Talk with your vet about the best treatment options for your pet to prevent fleas, ticks and other pests.</w:t>
      </w:r>
    </w:p>
    <w:p w:rsidR="0028254B" w:rsidRPr="0028254B" w:rsidRDefault="0028254B" w:rsidP="0028254B">
      <w:pPr>
        <w:pStyle w:val="ListParagraph"/>
        <w:numPr>
          <w:ilvl w:val="0"/>
          <w:numId w:val="1"/>
        </w:numPr>
        <w:spacing w:after="0"/>
        <w:jc w:val="both"/>
        <w:rPr>
          <w:rFonts w:ascii="Times New Roman" w:hAnsi="Times New Roman" w:cs="Times New Roman"/>
          <w:sz w:val="20"/>
          <w:szCs w:val="20"/>
        </w:rPr>
      </w:pPr>
      <w:r w:rsidRPr="0028254B">
        <w:rPr>
          <w:rFonts w:ascii="Times New Roman" w:hAnsi="Times New Roman" w:cs="Times New Roman"/>
          <w:sz w:val="20"/>
          <w:szCs w:val="20"/>
        </w:rPr>
        <w:t>Water: Make sure your pet always has access to shade and fresh drinking water, especially when weather turns hot and dry. More below.</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The Oregon Humane Society encourages you to leave your pet home and inside when you dash to the store or another errand. The inside of a car heats up very quickly. On an 85</w:t>
      </w:r>
      <w:r>
        <w:rPr>
          <w:rFonts w:ascii="Times New Roman" w:hAnsi="Times New Roman" w:cs="Times New Roman"/>
          <w:sz w:val="20"/>
          <w:szCs w:val="20"/>
        </w:rPr>
        <w:t>-</w:t>
      </w:r>
      <w:r w:rsidRPr="0028254B">
        <w:rPr>
          <w:rFonts w:ascii="Times New Roman" w:hAnsi="Times New Roman" w:cs="Times New Roman"/>
          <w:sz w:val="20"/>
          <w:szCs w:val="20"/>
        </w:rPr>
        <w:t>degree day, a car’s interior temperature can climb to 120 degrees in 20 minutes, even with the windows slightly open.</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b/>
          <w:sz w:val="20"/>
          <w:szCs w:val="20"/>
        </w:rPr>
      </w:pPr>
      <w:r w:rsidRPr="0028254B">
        <w:rPr>
          <w:rFonts w:ascii="Times New Roman" w:hAnsi="Times New Roman" w:cs="Times New Roman"/>
          <w:b/>
          <w:sz w:val="20"/>
          <w:szCs w:val="20"/>
        </w:rPr>
        <w:t>Heatstroke and Other Heat Emergencies</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Symptoms of heatstroke include: restlessness, excessive thirst, heavy panting, lethargy, lack of appetite, dark tongue or gums, vomiting, lack of coordination or even collapse, and an internal temperature over 104° F.</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Contact your veterinarian immediately if you notice these symptoms. Quick action could save your pet’s life.</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b/>
          <w:sz w:val="20"/>
          <w:szCs w:val="20"/>
        </w:rPr>
        <w:t>Help your pet cool down:</w:t>
      </w:r>
      <w:r w:rsidRPr="0028254B">
        <w:rPr>
          <w:rFonts w:ascii="Times New Roman" w:hAnsi="Times New Roman" w:cs="Times New Roman"/>
          <w:sz w:val="20"/>
          <w:szCs w:val="20"/>
        </w:rPr>
        <w:t xml:space="preserve"> First, get your pet out of direct heat. Check for signs of shock and take your pet’s temperature if possible. Offer water to drink. Then: use a fan to blow cool air on the pet; place water-soaked towels (or running water) on the pet’s head, neck, feet, chest and abdomen; rub isopropyl alcohol (70%) on a dog’s foot pads for cooling (do not allow dog to ingest). Do not use ice-cold water or ice—use cool water to avoid shock.</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b/>
          <w:sz w:val="20"/>
          <w:szCs w:val="20"/>
        </w:rPr>
        <w:t>Safe cooling and consequences of heatstroke:</w:t>
      </w:r>
      <w:r w:rsidRPr="0028254B">
        <w:rPr>
          <w:rFonts w:ascii="Times New Roman" w:hAnsi="Times New Roman" w:cs="Times New Roman"/>
          <w:sz w:val="20"/>
          <w:szCs w:val="20"/>
        </w:rPr>
        <w:t xml:space="preserve"> “During a heat crisis, the goal is always to decrease the animal’s body temperature to 103° F in the first 10-15 minutes. Once 103° F is reached, you must stop the cooling process because the body temperature will continue to decrease and can plummet dangerously low if you continue to cool the dog for too long.</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Even if you successfully cool your pet down to 103° F in the first 10-15 minutes, you must take the dog to a veterinarian as soon as possible because consequences of heat stroke will not show up for hours or even days. Potential problems include abnormal heart rhythms, kidney failure, neurological problems and respiratory arrest.” – from the American Red Cross</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b/>
          <w:sz w:val="20"/>
          <w:szCs w:val="20"/>
        </w:rPr>
        <w:lastRenderedPageBreak/>
        <w:t>Highly susceptible pets:</w:t>
      </w:r>
      <w:r w:rsidRPr="0028254B">
        <w:rPr>
          <w:rFonts w:ascii="Times New Roman" w:hAnsi="Times New Roman" w:cs="Times New Roman"/>
          <w:sz w:val="20"/>
          <w:szCs w:val="20"/>
        </w:rPr>
        <w:t xml:space="preserve"> Animals with flat faces, like pugs and Persian cats, are more susceptible to heat stroke since they cannot pant as effectively. These pets, along with the elderly, the overweight, and those with heart or lung diseases, should be kept cool in air-conditioned rooms as much as possible. Note that a dog’s or cat’s normal body temperature is between 101 and 102 degrees.</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b/>
          <w:sz w:val="20"/>
          <w:szCs w:val="20"/>
        </w:rPr>
      </w:pPr>
      <w:r w:rsidRPr="0028254B">
        <w:rPr>
          <w:rFonts w:ascii="Times New Roman" w:hAnsi="Times New Roman" w:cs="Times New Roman"/>
          <w:b/>
          <w:sz w:val="20"/>
          <w:szCs w:val="20"/>
        </w:rPr>
        <w:t>Hot Pavement</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Pavement, asphalt, metal, and even sand that have been heated by the sun can burn dogs’ paw pads. Remember: if the surface is too hot for your bare hand or foot, it’s too hot for your dog’s feet.</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b/>
          <w:sz w:val="20"/>
          <w:szCs w:val="20"/>
        </w:rPr>
        <w:t>Post-Swim Sensitivity:</w:t>
      </w:r>
      <w:r w:rsidRPr="0028254B">
        <w:rPr>
          <w:rFonts w:ascii="Times New Roman" w:hAnsi="Times New Roman" w:cs="Times New Roman"/>
          <w:sz w:val="20"/>
          <w:szCs w:val="20"/>
        </w:rPr>
        <w:t xml:space="preserve"> Pads can be soft and more sensitive after swimming, so take heed if your pup refuses to walk on the pavement after a swim.</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b/>
          <w:sz w:val="20"/>
          <w:szCs w:val="20"/>
        </w:rPr>
      </w:pPr>
      <w:r w:rsidRPr="0028254B">
        <w:rPr>
          <w:rFonts w:ascii="Times New Roman" w:hAnsi="Times New Roman" w:cs="Times New Roman"/>
          <w:b/>
          <w:sz w:val="20"/>
          <w:szCs w:val="20"/>
        </w:rPr>
        <w:t>Some ways to avoid pad burns:</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pStyle w:val="ListParagraph"/>
        <w:numPr>
          <w:ilvl w:val="0"/>
          <w:numId w:val="2"/>
        </w:numPr>
        <w:spacing w:after="0"/>
        <w:jc w:val="both"/>
        <w:rPr>
          <w:rFonts w:ascii="Times New Roman" w:hAnsi="Times New Roman" w:cs="Times New Roman"/>
          <w:sz w:val="20"/>
          <w:szCs w:val="20"/>
        </w:rPr>
      </w:pPr>
      <w:r w:rsidRPr="0028254B">
        <w:rPr>
          <w:rFonts w:ascii="Times New Roman" w:hAnsi="Times New Roman" w:cs="Times New Roman"/>
          <w:sz w:val="20"/>
          <w:szCs w:val="20"/>
        </w:rPr>
        <w:t>Walk your dog early or late in the day, out of the heat</w:t>
      </w:r>
    </w:p>
    <w:p w:rsidR="0028254B" w:rsidRPr="0028254B" w:rsidRDefault="0028254B" w:rsidP="0028254B">
      <w:pPr>
        <w:pStyle w:val="ListParagraph"/>
        <w:numPr>
          <w:ilvl w:val="0"/>
          <w:numId w:val="2"/>
        </w:numPr>
        <w:spacing w:after="0"/>
        <w:jc w:val="both"/>
        <w:rPr>
          <w:rFonts w:ascii="Times New Roman" w:hAnsi="Times New Roman" w:cs="Times New Roman"/>
          <w:sz w:val="20"/>
          <w:szCs w:val="20"/>
        </w:rPr>
      </w:pPr>
      <w:r w:rsidRPr="0028254B">
        <w:rPr>
          <w:rFonts w:ascii="Times New Roman" w:hAnsi="Times New Roman" w:cs="Times New Roman"/>
          <w:sz w:val="20"/>
          <w:szCs w:val="20"/>
        </w:rPr>
        <w:t>Walk frequently when it’s cool to build up callus on the pads</w:t>
      </w:r>
    </w:p>
    <w:p w:rsidR="0028254B" w:rsidRPr="0028254B" w:rsidRDefault="0028254B" w:rsidP="0028254B">
      <w:pPr>
        <w:pStyle w:val="ListParagraph"/>
        <w:numPr>
          <w:ilvl w:val="0"/>
          <w:numId w:val="2"/>
        </w:numPr>
        <w:spacing w:after="0"/>
        <w:jc w:val="both"/>
        <w:rPr>
          <w:rFonts w:ascii="Times New Roman" w:hAnsi="Times New Roman" w:cs="Times New Roman"/>
          <w:sz w:val="20"/>
          <w:szCs w:val="20"/>
        </w:rPr>
      </w:pPr>
      <w:r w:rsidRPr="0028254B">
        <w:rPr>
          <w:rFonts w:ascii="Times New Roman" w:hAnsi="Times New Roman" w:cs="Times New Roman"/>
          <w:sz w:val="20"/>
          <w:szCs w:val="20"/>
        </w:rPr>
        <w:t>Walk on the grass when hot surfaces are unavoidable</w:t>
      </w:r>
    </w:p>
    <w:p w:rsidR="0028254B" w:rsidRPr="0028254B" w:rsidRDefault="0028254B" w:rsidP="0028254B">
      <w:pPr>
        <w:pStyle w:val="ListParagraph"/>
        <w:numPr>
          <w:ilvl w:val="0"/>
          <w:numId w:val="2"/>
        </w:numPr>
        <w:spacing w:after="0"/>
        <w:jc w:val="both"/>
        <w:rPr>
          <w:rFonts w:ascii="Times New Roman" w:hAnsi="Times New Roman" w:cs="Times New Roman"/>
          <w:sz w:val="20"/>
          <w:szCs w:val="20"/>
        </w:rPr>
      </w:pPr>
      <w:r w:rsidRPr="0028254B">
        <w:rPr>
          <w:rFonts w:ascii="Times New Roman" w:hAnsi="Times New Roman" w:cs="Times New Roman"/>
          <w:sz w:val="20"/>
          <w:szCs w:val="20"/>
        </w:rPr>
        <w:t>Moisturize your dog’s pads daily with paw balms or creams</w:t>
      </w:r>
    </w:p>
    <w:p w:rsidR="0028254B" w:rsidRPr="0028254B" w:rsidRDefault="0028254B" w:rsidP="0028254B">
      <w:pPr>
        <w:pStyle w:val="ListParagraph"/>
        <w:numPr>
          <w:ilvl w:val="0"/>
          <w:numId w:val="2"/>
        </w:numPr>
        <w:spacing w:after="0"/>
        <w:jc w:val="both"/>
        <w:rPr>
          <w:rFonts w:ascii="Times New Roman" w:hAnsi="Times New Roman" w:cs="Times New Roman"/>
          <w:sz w:val="20"/>
          <w:szCs w:val="20"/>
        </w:rPr>
      </w:pPr>
      <w:r w:rsidRPr="0028254B">
        <w:rPr>
          <w:rFonts w:ascii="Times New Roman" w:hAnsi="Times New Roman" w:cs="Times New Roman"/>
          <w:sz w:val="20"/>
          <w:szCs w:val="20"/>
        </w:rPr>
        <w:t>Lay down a wet towel for your dog to stand on when grassy areas are not available</w:t>
      </w:r>
    </w:p>
    <w:p w:rsidR="0028254B" w:rsidRPr="0028254B" w:rsidRDefault="0028254B" w:rsidP="0028254B">
      <w:pPr>
        <w:pStyle w:val="ListParagraph"/>
        <w:numPr>
          <w:ilvl w:val="0"/>
          <w:numId w:val="2"/>
        </w:numPr>
        <w:spacing w:after="0"/>
        <w:jc w:val="both"/>
        <w:rPr>
          <w:rFonts w:ascii="Times New Roman" w:hAnsi="Times New Roman" w:cs="Times New Roman"/>
          <w:sz w:val="20"/>
          <w:szCs w:val="20"/>
        </w:rPr>
      </w:pPr>
      <w:r w:rsidRPr="0028254B">
        <w:rPr>
          <w:rFonts w:ascii="Times New Roman" w:hAnsi="Times New Roman" w:cs="Times New Roman"/>
          <w:sz w:val="20"/>
          <w:szCs w:val="20"/>
        </w:rPr>
        <w:t>Signs of burned pads include: limping or refusing to walk, licking or chewing at the feet, pads darker in color, missing part of pad, blisters or redness on the feet.</w:t>
      </w:r>
    </w:p>
    <w:p w:rsidR="0028254B" w:rsidRPr="0028254B" w:rsidRDefault="0028254B" w:rsidP="0028254B">
      <w:pPr>
        <w:spacing w:after="0"/>
        <w:jc w:val="both"/>
        <w:rPr>
          <w:rFonts w:ascii="Times New Roman" w:hAnsi="Times New Roman" w:cs="Times New Roman"/>
          <w:sz w:val="20"/>
          <w:szCs w:val="20"/>
        </w:rPr>
      </w:pP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b/>
          <w:sz w:val="20"/>
          <w:szCs w:val="20"/>
        </w:rPr>
        <w:t>First aid for burned pads:</w:t>
      </w:r>
      <w:r w:rsidRPr="0028254B">
        <w:rPr>
          <w:rFonts w:ascii="Times New Roman" w:hAnsi="Times New Roman" w:cs="Times New Roman"/>
          <w:sz w:val="20"/>
          <w:szCs w:val="20"/>
        </w:rPr>
        <w:t xml:space="preserve"> keep the foot area cool and clean. Immediately flush with cool water and a gentle antibacterial such as betadine. Get the dog to a grassy area or if possible, carry him/her. Keep the dog from licking the wounds. For minor burns, spread the area with antibacterial ointment and cover with a loose bandage.</w:t>
      </w:r>
    </w:p>
    <w:p w:rsidR="0028254B"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For serious burns, take the dog to your vet for further treatment. This is important to prevent infection and further damage.</w:t>
      </w:r>
    </w:p>
    <w:p w:rsidR="005472F4" w:rsidRPr="0028254B" w:rsidRDefault="0028254B" w:rsidP="0028254B">
      <w:pPr>
        <w:spacing w:after="0"/>
        <w:jc w:val="both"/>
        <w:rPr>
          <w:rFonts w:ascii="Times New Roman" w:hAnsi="Times New Roman" w:cs="Times New Roman"/>
          <w:sz w:val="20"/>
          <w:szCs w:val="20"/>
        </w:rPr>
      </w:pPr>
      <w:r w:rsidRPr="0028254B">
        <w:rPr>
          <w:rFonts w:ascii="Times New Roman" w:hAnsi="Times New Roman" w:cs="Times New Roman"/>
          <w:sz w:val="20"/>
          <w:szCs w:val="20"/>
        </w:rPr>
        <w:t xml:space="preserve">Generally speaking, keep your </w:t>
      </w:r>
      <w:proofErr w:type="spellStart"/>
      <w:r w:rsidRPr="0028254B">
        <w:rPr>
          <w:rFonts w:ascii="Times New Roman" w:hAnsi="Times New Roman" w:cs="Times New Roman"/>
          <w:sz w:val="20"/>
          <w:szCs w:val="20"/>
        </w:rPr>
        <w:t>dogs</w:t>
      </w:r>
      <w:proofErr w:type="spellEnd"/>
      <w:r w:rsidRPr="0028254B">
        <w:rPr>
          <w:rFonts w:ascii="Times New Roman" w:hAnsi="Times New Roman" w:cs="Times New Roman"/>
          <w:sz w:val="20"/>
          <w:szCs w:val="20"/>
        </w:rPr>
        <w:t xml:space="preserve"> off of hot surfaces whenever possible.</w:t>
      </w:r>
      <w:bookmarkEnd w:id="0"/>
    </w:p>
    <w:sectPr w:rsidR="005472F4" w:rsidRPr="0028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E0A"/>
    <w:multiLevelType w:val="hybridMultilevel"/>
    <w:tmpl w:val="83A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325D7"/>
    <w:multiLevelType w:val="hybridMultilevel"/>
    <w:tmpl w:val="C4E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B"/>
    <w:rsid w:val="00172DBE"/>
    <w:rsid w:val="0028254B"/>
    <w:rsid w:val="00495378"/>
    <w:rsid w:val="00DD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35EE"/>
  <w15:chartTrackingRefBased/>
  <w15:docId w15:val="{9C0F91CC-21BE-4C77-AC93-0E108BB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8893">
      <w:bodyDiv w:val="1"/>
      <w:marLeft w:val="0"/>
      <w:marRight w:val="0"/>
      <w:marTop w:val="0"/>
      <w:marBottom w:val="0"/>
      <w:divBdr>
        <w:top w:val="none" w:sz="0" w:space="0" w:color="auto"/>
        <w:left w:val="none" w:sz="0" w:space="0" w:color="auto"/>
        <w:bottom w:val="none" w:sz="0" w:space="0" w:color="auto"/>
        <w:right w:val="none" w:sz="0" w:space="0" w:color="auto"/>
      </w:divBdr>
      <w:divsChild>
        <w:div w:id="521431086">
          <w:marLeft w:val="0"/>
          <w:marRight w:val="0"/>
          <w:marTop w:val="360"/>
          <w:marBottom w:val="0"/>
          <w:divBdr>
            <w:top w:val="none" w:sz="0" w:space="0" w:color="auto"/>
            <w:left w:val="none" w:sz="0" w:space="0" w:color="auto"/>
            <w:bottom w:val="none" w:sz="0" w:space="0" w:color="auto"/>
            <w:right w:val="none" w:sz="0" w:space="0" w:color="auto"/>
          </w:divBdr>
          <w:divsChild>
            <w:div w:id="1606188622">
              <w:marLeft w:val="0"/>
              <w:marRight w:val="0"/>
              <w:marTop w:val="0"/>
              <w:marBottom w:val="0"/>
              <w:divBdr>
                <w:top w:val="none" w:sz="0" w:space="0" w:color="auto"/>
                <w:left w:val="none" w:sz="0" w:space="0" w:color="auto"/>
                <w:bottom w:val="none" w:sz="0" w:space="0" w:color="auto"/>
                <w:right w:val="none" w:sz="0" w:space="0" w:color="auto"/>
              </w:divBdr>
              <w:divsChild>
                <w:div w:id="1305040210">
                  <w:marLeft w:val="0"/>
                  <w:marRight w:val="0"/>
                  <w:marTop w:val="0"/>
                  <w:marBottom w:val="0"/>
                  <w:divBdr>
                    <w:top w:val="none" w:sz="0" w:space="0" w:color="auto"/>
                    <w:left w:val="none" w:sz="0" w:space="0" w:color="auto"/>
                    <w:bottom w:val="none" w:sz="0" w:space="0" w:color="auto"/>
                    <w:right w:val="none" w:sz="0" w:space="0" w:color="auto"/>
                  </w:divBdr>
                  <w:divsChild>
                    <w:div w:id="9520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Alex</dc:creator>
  <cp:keywords/>
  <dc:description/>
  <cp:lastModifiedBy>Paul, Alex</cp:lastModifiedBy>
  <cp:revision>1</cp:revision>
  <dcterms:created xsi:type="dcterms:W3CDTF">2024-07-02T14:44:00Z</dcterms:created>
  <dcterms:modified xsi:type="dcterms:W3CDTF">2024-07-02T14:47:00Z</dcterms:modified>
</cp:coreProperties>
</file>